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r w:rsidRPr="009511C3">
        <w:rPr>
          <w:rFonts w:ascii="Times New Roman" w:hAnsi="Times New Roman" w:cs="Times New Roman"/>
          <w:b/>
          <w:bCs/>
        </w:rPr>
        <w:t>NOTE: This is a conditional Tender Enquiry. Offers submitted by vendor shall be sent for End-customer approval. Price Bids shall be opened / RA shall be conducted for end-customer approved vendors only.</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9E3151" w:rsidP="009E3151">
            <w:pPr>
              <w:pStyle w:val="TableParagraph"/>
              <w:spacing w:before="25"/>
              <w:ind w:left="104"/>
              <w:rPr>
                <w:rFonts w:ascii="Times New Roman" w:hAnsi="Times New Roman" w:cs="Times New Roman"/>
              </w:rPr>
            </w:pPr>
            <w:r w:rsidRPr="00A50228">
              <w:rPr>
                <w:rFonts w:ascii="Times New Roman" w:hAnsi="Times New Roman" w:cs="Times New Roman"/>
              </w:rPr>
              <w:t>SUPPLY</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212B74" w:rsidRDefault="00212B74" w:rsidP="00D70F7F">
            <w:pPr>
              <w:pStyle w:val="TableParagraph"/>
              <w:spacing w:line="252" w:lineRule="exact"/>
              <w:ind w:left="104"/>
              <w:rPr>
                <w:rFonts w:ascii="Times New Roman" w:hAnsi="Times New Roman" w:cs="Times New Roman"/>
                <w:b/>
                <w:highlight w:val="yellow"/>
              </w:rPr>
            </w:pPr>
            <w:r w:rsidRPr="00212B74">
              <w:rPr>
                <w:rFonts w:ascii="Times New Roman" w:hAnsi="Times New Roman" w:cs="Times New Roman"/>
                <w:b/>
                <w:highlight w:val="yellow"/>
              </w:rPr>
              <w:t>NUMERICAL RELAY FOR 2X660MW ENNORE SEZ TPS</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7B62A5" w:rsidRPr="00A50228" w:rsidRDefault="007B62A5" w:rsidP="007B62A5">
            <w:pPr>
              <w:pStyle w:val="TableParagraph"/>
              <w:spacing w:line="265" w:lineRule="exact"/>
              <w:ind w:left="104"/>
              <w:rPr>
                <w:rFonts w:ascii="Times New Roman" w:hAnsi="Times New Roman" w:cs="Times New Roman"/>
              </w:rPr>
            </w:pPr>
            <w:r w:rsidRPr="00A50228">
              <w:rPr>
                <w:rFonts w:ascii="Times New Roman" w:hAnsi="Times New Roman" w:cs="Times New Roman"/>
              </w:rPr>
              <w:t>STORES INCHARGE</w:t>
            </w:r>
          </w:p>
          <w:p w:rsidR="007B62A5" w:rsidRPr="00A50228" w:rsidRDefault="007B62A5" w:rsidP="007B62A5">
            <w:pPr>
              <w:pStyle w:val="TableParagraph"/>
              <w:ind w:left="104" w:right="4057"/>
              <w:rPr>
                <w:rFonts w:ascii="Times New Roman" w:hAnsi="Times New Roman" w:cs="Times New Roman"/>
              </w:rPr>
            </w:pPr>
            <w:r w:rsidRPr="00A50228">
              <w:rPr>
                <w:rFonts w:ascii="Times New Roman" w:hAnsi="Times New Roman" w:cs="Times New Roman"/>
              </w:rPr>
              <w:t>BHARAT HEAVY ELECTRICALS LIMITED ELECTROPORCELAINS DIVISION</w:t>
            </w:r>
          </w:p>
          <w:p w:rsidR="009E3151" w:rsidRPr="009E3151" w:rsidRDefault="007B62A5" w:rsidP="007B62A5">
            <w:pPr>
              <w:pStyle w:val="TableParagraph"/>
              <w:spacing w:line="252" w:lineRule="exact"/>
              <w:ind w:left="104"/>
              <w:rPr>
                <w:rFonts w:ascii="Times New Roman" w:hAnsi="Times New Roman" w:cs="Times New Roman"/>
                <w:b/>
                <w:bCs/>
                <w:i/>
                <w:iCs/>
              </w:rPr>
            </w:pPr>
            <w:r w:rsidRPr="00A50228">
              <w:rPr>
                <w:rFonts w:ascii="Times New Roman" w:hAnsi="Times New Roman" w:cs="Times New Roman"/>
              </w:rPr>
              <w:t>PROF. CNR RAO CIRCLE, SCIENCE INSTITUTE POST, MALLESWARAM, BANGALORE-560012</w:t>
            </w:r>
          </w:p>
          <w:p w:rsidR="004254ED" w:rsidRPr="00A50228" w:rsidRDefault="004254ED" w:rsidP="004254ED">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lastRenderedPageBreak/>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3837EA">
              <w:rPr>
                <w:rFonts w:ascii="Times New Roman" w:hAnsi="Times New Roman" w:cs="Times New Roman"/>
              </w:rPr>
              <w:t xml:space="preserve">Delivery of material shall be </w:t>
            </w:r>
            <w:r w:rsidR="00AF592F">
              <w:rPr>
                <w:rFonts w:ascii="Times New Roman" w:hAnsi="Times New Roman" w:cs="Times New Roman"/>
              </w:rPr>
              <w:t>as per following details:</w:t>
            </w:r>
          </w:p>
          <w:p w:rsidR="00EA4A25" w:rsidRPr="00EA4A25" w:rsidRDefault="00EA4A25" w:rsidP="00EA4A25">
            <w:pPr>
              <w:pStyle w:val="TableParagraph"/>
              <w:spacing w:line="248" w:lineRule="exact"/>
              <w:ind w:left="104"/>
              <w:rPr>
                <w:rFonts w:ascii="Times New Roman" w:hAnsi="Times New Roman" w:cs="Times New Roman"/>
              </w:rPr>
            </w:pPr>
            <w:r w:rsidRPr="00EA4A25">
              <w:rPr>
                <w:rFonts w:ascii="Times New Roman" w:hAnsi="Times New Roman" w:cs="Times New Roman"/>
              </w:rPr>
              <w:t>ITEM SHALL BE DISPTACHED IN STAGGERED MANNER AS PER BHEL-EPD DISPATCH CLERANCE/INSTRUCTION.</w:t>
            </w:r>
          </w:p>
          <w:p w:rsidR="00EA4A25" w:rsidRPr="00EA4A25" w:rsidRDefault="00EA4A25" w:rsidP="00EA4A25">
            <w:pPr>
              <w:pStyle w:val="TableParagraph"/>
              <w:spacing w:line="248" w:lineRule="exact"/>
              <w:ind w:left="104"/>
              <w:rPr>
                <w:rFonts w:ascii="Times New Roman" w:hAnsi="Times New Roman" w:cs="Times New Roman"/>
              </w:rPr>
            </w:pPr>
            <w:r w:rsidRPr="00EA4A25">
              <w:rPr>
                <w:rFonts w:ascii="Times New Roman" w:hAnsi="Times New Roman" w:cs="Times New Roman"/>
              </w:rPr>
              <w:t>MAXIMUM 45 NO'S RELAY SHALL BE CONSIDERED AGAINST SINGLE DISPATCH CLEARNCE.</w:t>
            </w:r>
          </w:p>
          <w:p w:rsidR="00EA4A25" w:rsidRPr="00EA4A25" w:rsidRDefault="00EA4A25" w:rsidP="00EA4A25">
            <w:pPr>
              <w:pStyle w:val="TableParagraph"/>
              <w:spacing w:line="248" w:lineRule="exact"/>
              <w:ind w:left="104"/>
              <w:rPr>
                <w:rFonts w:ascii="Times New Roman" w:hAnsi="Times New Roman" w:cs="Times New Roman"/>
              </w:rPr>
            </w:pPr>
            <w:r w:rsidRPr="00EA4A25">
              <w:rPr>
                <w:rFonts w:ascii="Times New Roman" w:hAnsi="Times New Roman" w:cs="Times New Roman"/>
              </w:rPr>
              <w:t>MINIMUM 30 DAYS TIME GAP SHALL BE BETWEEN CONSECUTIVE DISPATCH CLEARNCE.</w:t>
            </w:r>
          </w:p>
          <w:p w:rsidR="00B924AB" w:rsidRDefault="00EA4A25" w:rsidP="00EA4A25">
            <w:pPr>
              <w:pStyle w:val="TableParagraph"/>
              <w:spacing w:line="248" w:lineRule="exact"/>
              <w:ind w:left="104"/>
              <w:rPr>
                <w:rFonts w:ascii="Times New Roman" w:hAnsi="Times New Roman" w:cs="Times New Roman"/>
              </w:rPr>
            </w:pPr>
            <w:r w:rsidRPr="00EA4A25">
              <w:rPr>
                <w:rFonts w:ascii="Times New Roman" w:hAnsi="Times New Roman" w:cs="Times New Roman"/>
              </w:rPr>
              <w:t xml:space="preserve">ITEM TO BE OFFERED FOR INSPECTION WITHIN 50 DAYS FROM DATE OF DISPATCH CLEARNCE AND TO BE DELIVERED TO BHEL-EPD </w:t>
            </w:r>
            <w:r w:rsidRPr="00EA4A25">
              <w:rPr>
                <w:rFonts w:ascii="Times New Roman" w:hAnsi="Times New Roman" w:cs="Times New Roman"/>
                <w:b/>
                <w:bCs/>
              </w:rPr>
              <w:t>WITHIN 60 DAYS FROM DATE OF DISPATCH CLEARANCE</w:t>
            </w:r>
            <w:r w:rsidRPr="00EA4A25">
              <w:rPr>
                <w:rFonts w:ascii="Times New Roman" w:hAnsi="Times New Roman" w:cs="Times New Roman"/>
              </w:rPr>
              <w:t>.</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7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w:t>
            </w:r>
            <w:bookmarkStart w:id="0" w:name="_GoBack"/>
            <w:bookmarkEnd w:id="0"/>
            <w:r w:rsidRPr="00A50228">
              <w:rPr>
                <w:rFonts w:ascii="Times New Roman" w:hAnsi="Times New Roman" w:cs="Times New Roman"/>
              </w:rPr>
              <w:t>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lastRenderedPageBreak/>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 xml:space="preserve">Purchaser reserves the right to recover from the Seller/ Contractor, as agreed </w:t>
            </w:r>
            <w:r w:rsidRPr="00A50228">
              <w:rPr>
                <w:rFonts w:ascii="Times New Roman" w:hAnsi="Times New Roman" w:cs="Times New Roman"/>
              </w:rPr>
              <w:lastRenderedPageBreak/>
              <w:t>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676" w:rsidRDefault="00410676">
      <w:r>
        <w:separator/>
      </w:r>
    </w:p>
  </w:endnote>
  <w:endnote w:type="continuationSeparator" w:id="0">
    <w:p w:rsidR="00410676" w:rsidRDefault="0041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A4A25">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A4A25">
              <w:rPr>
                <w:b/>
                <w:bCs/>
                <w:noProof/>
              </w:rPr>
              <w:t>7</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676" w:rsidRDefault="00410676">
      <w:r>
        <w:separator/>
      </w:r>
    </w:p>
  </w:footnote>
  <w:footnote w:type="continuationSeparator" w:id="0">
    <w:p w:rsidR="00410676" w:rsidRDefault="0041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410676">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1A26D1" w:rsidP="002C283C">
                      <w:pPr>
                        <w:pStyle w:val="TableParagraph"/>
                        <w:spacing w:before="1"/>
                        <w:ind w:left="142"/>
                        <w:jc w:val="center"/>
                        <w:rPr>
                          <w:rFonts w:ascii="Arial"/>
                          <w:b/>
                          <w:sz w:val="20"/>
                          <w:shd w:val="clear" w:color="auto" w:fill="FFFF00"/>
                        </w:rPr>
                      </w:pPr>
                      <w:r>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00212B74" w:rsidRPr="00212B74">
                        <w:rPr>
                          <w:rFonts w:ascii="Arial"/>
                          <w:b/>
                          <w:sz w:val="20"/>
                          <w:shd w:val="clear" w:color="auto" w:fill="FFFF00"/>
                        </w:rPr>
                        <w:t>NUMERICAL RELAY FOR 2X660MW ENNORE SEZ TPS</w:t>
                      </w:r>
                      <w:r>
                        <w:rPr>
                          <w:rFonts w:ascii="Arial"/>
                          <w:b/>
                          <w:sz w:val="20"/>
                          <w:highlight w:val="yellow"/>
                          <w:shd w:val="clear" w:color="auto" w:fill="FFFF00"/>
                        </w:rPr>
                        <w:t>]</w:t>
                      </w:r>
                    </w:p>
                    <w:p w:rsidR="000D2B93" w:rsidRDefault="000D2B93" w:rsidP="00212B74">
                      <w:pPr>
                        <w:pStyle w:val="TableParagraph"/>
                        <w:spacing w:before="1"/>
                        <w:ind w:left="142"/>
                        <w:jc w:val="center"/>
                        <w:rPr>
                          <w:rFonts w:ascii="Arial"/>
                          <w:b/>
                          <w:sz w:val="20"/>
                        </w:rPr>
                      </w:pPr>
                      <w:r w:rsidRPr="00D35E4E">
                        <w:rPr>
                          <w:rFonts w:ascii="Arial"/>
                          <w:b/>
                          <w:sz w:val="20"/>
                          <w:highlight w:val="yellow"/>
                        </w:rPr>
                        <w:t>TENDER REF. NO. 123</w:t>
                      </w:r>
                      <w:r w:rsidR="00FD3A97" w:rsidRPr="002C283C">
                        <w:rPr>
                          <w:rFonts w:ascii="Arial"/>
                          <w:b/>
                          <w:sz w:val="20"/>
                          <w:highlight w:val="yellow"/>
                        </w:rPr>
                        <w:t>00</w:t>
                      </w:r>
                      <w:r w:rsidR="00D046AA" w:rsidRPr="002C283C">
                        <w:rPr>
                          <w:rFonts w:ascii="Arial"/>
                          <w:b/>
                          <w:sz w:val="20"/>
                          <w:highlight w:val="yellow"/>
                        </w:rPr>
                        <w:t>8</w:t>
                      </w:r>
                      <w:r w:rsidR="00212B74">
                        <w:rPr>
                          <w:rFonts w:ascii="Arial"/>
                          <w:b/>
                          <w:sz w:val="20"/>
                          <w:highlight w:val="yellow"/>
                        </w:rPr>
                        <w:t>8</w:t>
                      </w:r>
                      <w:r w:rsidR="001A26D1">
                        <w:rPr>
                          <w:rFonts w:ascii="Arial"/>
                          <w:b/>
                          <w:sz w:val="20"/>
                          <w:highlight w:val="yellow"/>
                        </w:rPr>
                        <w:t>2</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C17AE"/>
    <w:rsid w:val="000D2B93"/>
    <w:rsid w:val="00102BA4"/>
    <w:rsid w:val="00112ABC"/>
    <w:rsid w:val="0011620E"/>
    <w:rsid w:val="00120890"/>
    <w:rsid w:val="00124FF5"/>
    <w:rsid w:val="001425B6"/>
    <w:rsid w:val="00147A6F"/>
    <w:rsid w:val="001A06FC"/>
    <w:rsid w:val="001A26D1"/>
    <w:rsid w:val="001B3CE3"/>
    <w:rsid w:val="001D0506"/>
    <w:rsid w:val="001D0954"/>
    <w:rsid w:val="001F59F6"/>
    <w:rsid w:val="00212B74"/>
    <w:rsid w:val="002536F3"/>
    <w:rsid w:val="00294F5B"/>
    <w:rsid w:val="002A1EDA"/>
    <w:rsid w:val="002A76C3"/>
    <w:rsid w:val="002C283C"/>
    <w:rsid w:val="002C2A5E"/>
    <w:rsid w:val="002E4064"/>
    <w:rsid w:val="002F2B43"/>
    <w:rsid w:val="002F45E8"/>
    <w:rsid w:val="00346491"/>
    <w:rsid w:val="00372BB8"/>
    <w:rsid w:val="003837EA"/>
    <w:rsid w:val="003D2778"/>
    <w:rsid w:val="003D4689"/>
    <w:rsid w:val="00410676"/>
    <w:rsid w:val="004254ED"/>
    <w:rsid w:val="0047346F"/>
    <w:rsid w:val="00477C26"/>
    <w:rsid w:val="004A75C7"/>
    <w:rsid w:val="004C2829"/>
    <w:rsid w:val="004C2E39"/>
    <w:rsid w:val="004D4FFA"/>
    <w:rsid w:val="005042ED"/>
    <w:rsid w:val="0052166E"/>
    <w:rsid w:val="00526995"/>
    <w:rsid w:val="00535633"/>
    <w:rsid w:val="005556B3"/>
    <w:rsid w:val="00560741"/>
    <w:rsid w:val="00572BAA"/>
    <w:rsid w:val="005814C8"/>
    <w:rsid w:val="005A771B"/>
    <w:rsid w:val="005B6DE6"/>
    <w:rsid w:val="00614BAD"/>
    <w:rsid w:val="00630DE6"/>
    <w:rsid w:val="00664DA8"/>
    <w:rsid w:val="0073101E"/>
    <w:rsid w:val="00732BAE"/>
    <w:rsid w:val="007451FD"/>
    <w:rsid w:val="00793473"/>
    <w:rsid w:val="007A115B"/>
    <w:rsid w:val="007A614F"/>
    <w:rsid w:val="007B62A5"/>
    <w:rsid w:val="007C0064"/>
    <w:rsid w:val="007E1616"/>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C4E70"/>
    <w:rsid w:val="00AD1C7A"/>
    <w:rsid w:val="00AE6D3D"/>
    <w:rsid w:val="00AF592F"/>
    <w:rsid w:val="00B11932"/>
    <w:rsid w:val="00B14626"/>
    <w:rsid w:val="00B15BED"/>
    <w:rsid w:val="00B924AB"/>
    <w:rsid w:val="00BB6D7D"/>
    <w:rsid w:val="00BC620F"/>
    <w:rsid w:val="00C54029"/>
    <w:rsid w:val="00C55AB3"/>
    <w:rsid w:val="00CE3A39"/>
    <w:rsid w:val="00CE7C02"/>
    <w:rsid w:val="00CF4200"/>
    <w:rsid w:val="00D046AA"/>
    <w:rsid w:val="00D35E4E"/>
    <w:rsid w:val="00D619EF"/>
    <w:rsid w:val="00D624A2"/>
    <w:rsid w:val="00D70F7F"/>
    <w:rsid w:val="00D769AA"/>
    <w:rsid w:val="00DC38E5"/>
    <w:rsid w:val="00DE77F3"/>
    <w:rsid w:val="00E152F0"/>
    <w:rsid w:val="00E16E19"/>
    <w:rsid w:val="00E31728"/>
    <w:rsid w:val="00E3715C"/>
    <w:rsid w:val="00E9799C"/>
    <w:rsid w:val="00EA4A25"/>
    <w:rsid w:val="00EC1901"/>
    <w:rsid w:val="00EE5C6B"/>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1C63961"/>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7</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101</cp:revision>
  <cp:lastPrinted>2018-04-03T05:13:00Z</cp:lastPrinted>
  <dcterms:created xsi:type="dcterms:W3CDTF">2018-02-10T08:53:00Z</dcterms:created>
  <dcterms:modified xsi:type="dcterms:W3CDTF">2018-05-18T05:48:00Z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